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45" w:rsidRPr="00F85544" w:rsidRDefault="006F7145" w:rsidP="006F7145">
      <w:pPr>
        <w:contextualSpacing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</w:t>
      </w:r>
      <w:r w:rsidR="00F85544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F85544"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      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6F7145">
        <w:rPr>
          <w:rFonts w:ascii="Times New Roman" w:hAnsi="Times New Roman"/>
          <w:b/>
          <w:sz w:val="32"/>
          <w:szCs w:val="32"/>
          <w:lang w:val="uk-UA"/>
        </w:rPr>
        <w:t>Р Е З Ю М Е</w:t>
      </w:r>
    </w:p>
    <w:p w:rsidR="006F7145" w:rsidRPr="006F7145" w:rsidRDefault="006F7145" w:rsidP="006F7145">
      <w:pPr>
        <w:contextualSpacing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на посаду члена кваліфікаційної комісії</w:t>
      </w:r>
    </w:p>
    <w:p w:rsidR="006F7145" w:rsidRDefault="006F7145" w:rsidP="006F7145">
      <w:pPr>
        <w:contextualSpacing/>
        <w:rPr>
          <w:rFonts w:ascii="Times New Roman" w:hAnsi="Times New Roman"/>
          <w:b/>
          <w:i/>
          <w:sz w:val="32"/>
          <w:szCs w:val="32"/>
          <w:lang w:val="uk-UA"/>
        </w:rPr>
      </w:pPr>
    </w:p>
    <w:p w:rsidR="006F7145" w:rsidRDefault="006F7145" w:rsidP="006F7145">
      <w:pPr>
        <w:contextualSpacing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                </w:t>
      </w:r>
      <w:r w:rsidRPr="004738AA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uk-UA"/>
        </w:rPr>
        <w:t xml:space="preserve"> </w:t>
      </w:r>
      <w:r w:rsidRPr="006F7145">
        <w:rPr>
          <w:rFonts w:ascii="Times New Roman" w:hAnsi="Times New Roman"/>
          <w:b/>
          <w:sz w:val="36"/>
          <w:szCs w:val="36"/>
        </w:rPr>
        <w:t xml:space="preserve">Галічева Валентина </w:t>
      </w:r>
      <w:proofErr w:type="spellStart"/>
      <w:r w:rsidRPr="006F7145">
        <w:rPr>
          <w:rFonts w:ascii="Times New Roman" w:hAnsi="Times New Roman"/>
          <w:b/>
          <w:sz w:val="36"/>
          <w:szCs w:val="36"/>
        </w:rPr>
        <w:t>Олександрівна</w:t>
      </w:r>
      <w:proofErr w:type="spellEnd"/>
    </w:p>
    <w:p w:rsidR="006F7145" w:rsidRDefault="006F7145" w:rsidP="006F7145">
      <w:pPr>
        <w:contextualSpacing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</w:t>
      </w:r>
    </w:p>
    <w:p w:rsidR="006F7145" w:rsidRPr="006F7145" w:rsidRDefault="006F7145" w:rsidP="006F7145">
      <w:pPr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</w:t>
      </w:r>
      <w:r w:rsidRPr="006F7145">
        <w:rPr>
          <w:rFonts w:ascii="Times New Roman" w:hAnsi="Times New Roman"/>
          <w:b/>
          <w:sz w:val="28"/>
          <w:szCs w:val="28"/>
          <w:lang w:val="uk-UA"/>
        </w:rPr>
        <w:t xml:space="preserve">Арбітражний керуючий  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6F7145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bookmarkStart w:id="0" w:name="212"/>
      <w:bookmarkEnd w:id="0"/>
      <w:r>
        <w:rPr>
          <w:rFonts w:ascii="Times New Roman" w:hAnsi="Times New Roman"/>
          <w:sz w:val="24"/>
          <w:szCs w:val="24"/>
          <w:lang w:val="uk-UA"/>
        </w:rPr>
        <w:t>Свідоцтво від 18.02.2013 № 37 на право здійсн</w:t>
      </w:r>
      <w:r w:rsidRPr="007E5CC4">
        <w:rPr>
          <w:rFonts w:ascii="Times New Roman" w:hAnsi="Times New Roman"/>
          <w:sz w:val="24"/>
          <w:szCs w:val="24"/>
          <w:lang w:val="uk-UA"/>
        </w:rPr>
        <w:t>ення діяльності арбітражного керуючого (розпорядника майна, керуючого санацією, лі</w:t>
      </w:r>
      <w:r>
        <w:rPr>
          <w:rFonts w:ascii="Times New Roman" w:hAnsi="Times New Roman"/>
          <w:sz w:val="24"/>
          <w:szCs w:val="24"/>
          <w:lang w:val="uk-UA"/>
        </w:rPr>
        <w:t>квідатора).</w:t>
      </w:r>
    </w:p>
    <w:p w:rsidR="006F7145" w:rsidRPr="00D66FDA" w:rsidRDefault="006F7145" w:rsidP="006F7145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6F7145" w:rsidRDefault="00B51FD0" w:rsidP="006F7145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Адреса </w:t>
      </w:r>
      <w:r w:rsidR="006F7145" w:rsidRPr="00A63410">
        <w:rPr>
          <w:rFonts w:ascii="Times New Roman" w:hAnsi="Times New Roman"/>
          <w:b/>
          <w:sz w:val="24"/>
          <w:szCs w:val="24"/>
          <w:lang w:val="ru-RU"/>
        </w:rPr>
        <w:t>:</w:t>
      </w:r>
      <w:r w:rsidR="006F7145" w:rsidRPr="00D66FDA">
        <w:rPr>
          <w:rFonts w:ascii="Times New Roman" w:hAnsi="Times New Roman"/>
          <w:sz w:val="24"/>
          <w:szCs w:val="24"/>
        </w:rPr>
        <w:t xml:space="preserve"> 04210, м. Київ, вул. Героїв </w:t>
      </w:r>
      <w:r w:rsidR="006F7145">
        <w:rPr>
          <w:rFonts w:ascii="Times New Roman" w:hAnsi="Times New Roman"/>
          <w:sz w:val="24"/>
          <w:szCs w:val="24"/>
        </w:rPr>
        <w:t xml:space="preserve">Сталінграду, 24 А </w:t>
      </w:r>
      <w:proofErr w:type="spellStart"/>
      <w:r w:rsidR="006F7145">
        <w:rPr>
          <w:rFonts w:ascii="Times New Roman" w:hAnsi="Times New Roman"/>
          <w:sz w:val="24"/>
          <w:szCs w:val="24"/>
        </w:rPr>
        <w:t>оф</w:t>
      </w:r>
      <w:proofErr w:type="spellEnd"/>
      <w:r w:rsidR="006F7145" w:rsidRPr="00D66FDA">
        <w:rPr>
          <w:rFonts w:ascii="Times New Roman" w:hAnsi="Times New Roman"/>
          <w:sz w:val="24"/>
          <w:szCs w:val="24"/>
        </w:rPr>
        <w:t>. 89</w:t>
      </w:r>
    </w:p>
    <w:p w:rsidR="006F7145" w:rsidRDefault="006F7145" w:rsidP="006F7145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A63410">
        <w:rPr>
          <w:rFonts w:ascii="Times New Roman" w:hAnsi="Times New Roman"/>
          <w:b/>
          <w:sz w:val="24"/>
          <w:szCs w:val="24"/>
        </w:rPr>
        <w:t>Контактні телефони:</w:t>
      </w:r>
      <w:r w:rsidRPr="00A63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(050)-919-79-96,</w:t>
      </w:r>
      <w:r w:rsidRPr="00D66F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D66FDA">
        <w:rPr>
          <w:rFonts w:ascii="Times New Roman" w:hAnsi="Times New Roman"/>
          <w:sz w:val="24"/>
          <w:szCs w:val="24"/>
        </w:rPr>
        <w:t>044</w:t>
      </w:r>
      <w:r>
        <w:rPr>
          <w:rFonts w:ascii="Times New Roman" w:hAnsi="Times New Roman"/>
          <w:sz w:val="24"/>
          <w:szCs w:val="24"/>
        </w:rPr>
        <w:t>)-426-25-91</w:t>
      </w:r>
    </w:p>
    <w:p w:rsidR="006F7145" w:rsidRDefault="006F7145" w:rsidP="00B51FD0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  <w:r w:rsidRPr="00A6341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737E9">
        <w:rPr>
          <w:rFonts w:ascii="Times New Roman" w:hAnsi="Times New Roman"/>
          <w:b/>
          <w:sz w:val="24"/>
          <w:szCs w:val="24"/>
          <w:lang w:val="ru-RU"/>
        </w:rPr>
        <w:t>-</w:t>
      </w:r>
      <w:r w:rsidRPr="00A6341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737E9">
        <w:rPr>
          <w:rFonts w:ascii="Times New Roman" w:hAnsi="Times New Roman"/>
          <w:b/>
          <w:sz w:val="24"/>
          <w:szCs w:val="24"/>
          <w:lang w:val="ru-RU"/>
        </w:rPr>
        <w:t>:</w:t>
      </w:r>
      <w:r w:rsidRPr="00E737E9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5" w:history="1">
        <w:r w:rsidRPr="00423353">
          <w:rPr>
            <w:rStyle w:val="a4"/>
            <w:rFonts w:ascii="Times New Roman" w:hAnsi="Times New Roman"/>
            <w:sz w:val="24"/>
            <w:szCs w:val="24"/>
            <w:lang w:val="en-GB"/>
          </w:rPr>
          <w:t>bcg</w:t>
        </w:r>
        <w:r w:rsidRPr="00423353">
          <w:rPr>
            <w:rStyle w:val="a4"/>
            <w:rFonts w:ascii="Times New Roman" w:hAnsi="Times New Roman"/>
            <w:sz w:val="24"/>
            <w:szCs w:val="24"/>
            <w:lang w:val="ru-RU"/>
          </w:rPr>
          <w:t>@</w:t>
        </w:r>
        <w:r w:rsidRPr="00423353">
          <w:rPr>
            <w:rStyle w:val="a4"/>
            <w:rFonts w:ascii="Times New Roman" w:hAnsi="Times New Roman"/>
            <w:sz w:val="24"/>
            <w:szCs w:val="24"/>
            <w:lang w:val="en-US"/>
          </w:rPr>
          <w:t>ukr</w:t>
        </w:r>
        <w:r w:rsidRPr="00423353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r w:rsidRPr="00423353">
          <w:rPr>
            <w:rStyle w:val="a4"/>
            <w:rFonts w:ascii="Times New Roman" w:hAnsi="Times New Roman"/>
            <w:sz w:val="24"/>
            <w:szCs w:val="24"/>
            <w:lang w:val="en-US"/>
          </w:rPr>
          <w:t>net</w:t>
        </w:r>
      </w:hyperlink>
    </w:p>
    <w:p w:rsidR="00B51FD0" w:rsidRDefault="00B51FD0" w:rsidP="00B51FD0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B51FD0" w:rsidRPr="00B51FD0" w:rsidRDefault="00B51FD0" w:rsidP="00B51FD0">
      <w:pPr>
        <w:pStyle w:val="a3"/>
        <w:ind w:left="644"/>
        <w:jc w:val="both"/>
        <w:rPr>
          <w:rFonts w:ascii="Times New Roman" w:hAnsi="Times New Roman"/>
          <w:sz w:val="24"/>
          <w:szCs w:val="24"/>
        </w:rPr>
      </w:pPr>
    </w:p>
    <w:p w:rsidR="006F7145" w:rsidRPr="00116C93" w:rsidRDefault="006F7145" w:rsidP="006F714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3410">
        <w:rPr>
          <w:rFonts w:ascii="Times New Roman" w:hAnsi="Times New Roman"/>
          <w:b/>
          <w:sz w:val="24"/>
          <w:szCs w:val="24"/>
        </w:rPr>
        <w:t>Освіта:</w:t>
      </w:r>
    </w:p>
    <w:p w:rsidR="006F7145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1977-1982 –  </w:t>
      </w:r>
      <w:r w:rsidRPr="00D66FDA">
        <w:rPr>
          <w:rFonts w:ascii="Times New Roman" w:hAnsi="Times New Roman"/>
          <w:sz w:val="24"/>
          <w:szCs w:val="24"/>
        </w:rPr>
        <w:t>Київський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DA">
        <w:rPr>
          <w:rFonts w:ascii="Times New Roman" w:hAnsi="Times New Roman"/>
          <w:sz w:val="24"/>
          <w:szCs w:val="24"/>
        </w:rPr>
        <w:t xml:space="preserve"> інститут народного господарства спеціальність – фінанси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145" w:rsidRPr="00E737E9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66FDA">
        <w:rPr>
          <w:rFonts w:ascii="Times New Roman" w:hAnsi="Times New Roman"/>
          <w:sz w:val="24"/>
          <w:szCs w:val="24"/>
        </w:rPr>
        <w:t xml:space="preserve">та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7E9">
        <w:rPr>
          <w:rFonts w:ascii="Times New Roman" w:hAnsi="Times New Roman"/>
          <w:sz w:val="24"/>
          <w:szCs w:val="24"/>
        </w:rPr>
        <w:t>кредит</w:t>
      </w:r>
      <w:r w:rsidRPr="00E737E9">
        <w:rPr>
          <w:rFonts w:ascii="Times New Roman" w:hAnsi="Times New Roman"/>
          <w:sz w:val="24"/>
          <w:szCs w:val="24"/>
          <w:lang w:val="ru-RU"/>
        </w:rPr>
        <w:t>;</w:t>
      </w:r>
      <w:r w:rsidRPr="00E737E9">
        <w:rPr>
          <w:rFonts w:ascii="Times New Roman" w:hAnsi="Times New Roman"/>
          <w:sz w:val="24"/>
          <w:szCs w:val="24"/>
        </w:rPr>
        <w:t xml:space="preserve"> кваліфікація - економіст</w:t>
      </w:r>
      <w:r w:rsidRPr="00E737E9">
        <w:rPr>
          <w:rFonts w:ascii="Times New Roman" w:hAnsi="Times New Roman"/>
          <w:sz w:val="24"/>
          <w:szCs w:val="24"/>
          <w:lang w:val="ru-RU"/>
        </w:rPr>
        <w:t>;</w:t>
      </w:r>
    </w:p>
    <w:p w:rsidR="006F7145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1997-1998 –  </w:t>
      </w:r>
      <w:r w:rsidRPr="00C6150B">
        <w:rPr>
          <w:rFonts w:ascii="Times New Roman" w:hAnsi="Times New Roman"/>
          <w:sz w:val="24"/>
          <w:szCs w:val="24"/>
        </w:rPr>
        <w:t>Міжнародний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6150B">
        <w:rPr>
          <w:rFonts w:ascii="Times New Roman" w:hAnsi="Times New Roman"/>
          <w:sz w:val="24"/>
          <w:szCs w:val="24"/>
        </w:rPr>
        <w:t xml:space="preserve"> інститут менеджменту (м. Київ), ступінь МВА (магістр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145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6150B">
        <w:rPr>
          <w:rFonts w:ascii="Times New Roman" w:hAnsi="Times New Roman"/>
          <w:sz w:val="24"/>
          <w:szCs w:val="24"/>
        </w:rPr>
        <w:t>бізнес-адміністрування),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50B">
        <w:rPr>
          <w:rFonts w:ascii="Times New Roman" w:hAnsi="Times New Roman"/>
          <w:sz w:val="24"/>
          <w:szCs w:val="24"/>
        </w:rPr>
        <w:t xml:space="preserve">спеціальність – менеджмент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7145" w:rsidRPr="00E737E9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6150B">
        <w:rPr>
          <w:rFonts w:ascii="Times New Roman" w:hAnsi="Times New Roman"/>
          <w:sz w:val="24"/>
          <w:szCs w:val="24"/>
        </w:rPr>
        <w:t>зовнішньоекономічної діяльності;</w:t>
      </w:r>
      <w:r w:rsidRPr="00E737E9">
        <w:rPr>
          <w:rFonts w:ascii="Times New Roman" w:hAnsi="Times New Roman"/>
          <w:sz w:val="24"/>
          <w:szCs w:val="24"/>
        </w:rPr>
        <w:t xml:space="preserve"> </w:t>
      </w:r>
    </w:p>
    <w:p w:rsidR="006F7145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6150B">
        <w:rPr>
          <w:rFonts w:ascii="Times New Roman" w:hAnsi="Times New Roman"/>
          <w:sz w:val="24"/>
          <w:szCs w:val="24"/>
        </w:rPr>
        <w:t>2003-2007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50B">
        <w:rPr>
          <w:rFonts w:ascii="Times New Roman" w:hAnsi="Times New Roman"/>
          <w:sz w:val="24"/>
          <w:szCs w:val="24"/>
        </w:rPr>
        <w:t>Академія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50B">
        <w:rPr>
          <w:rFonts w:ascii="Times New Roman" w:hAnsi="Times New Roman"/>
          <w:sz w:val="24"/>
          <w:szCs w:val="24"/>
        </w:rPr>
        <w:t xml:space="preserve"> адвокатури при Київському державному університеті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7145" w:rsidRDefault="006F7145" w:rsidP="006F71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 w:rsidRPr="00C6150B">
        <w:rPr>
          <w:rFonts w:ascii="Times New Roman" w:hAnsi="Times New Roman"/>
          <w:sz w:val="24"/>
          <w:szCs w:val="24"/>
        </w:rPr>
        <w:t>ім.Т.Г.Шевченка</w:t>
      </w:r>
      <w:proofErr w:type="spellEnd"/>
      <w:r w:rsidRPr="00C6150B">
        <w:rPr>
          <w:rFonts w:ascii="Times New Roman" w:hAnsi="Times New Roman"/>
          <w:sz w:val="24"/>
          <w:szCs w:val="24"/>
        </w:rPr>
        <w:t xml:space="preserve"> спеціальність – правознавство.</w:t>
      </w:r>
    </w:p>
    <w:p w:rsidR="006F7145" w:rsidRPr="000858DD" w:rsidRDefault="006F7145" w:rsidP="006F714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58DD">
        <w:rPr>
          <w:rFonts w:ascii="Times New Roman" w:hAnsi="Times New Roman"/>
          <w:b/>
          <w:sz w:val="24"/>
          <w:szCs w:val="24"/>
        </w:rPr>
        <w:t xml:space="preserve">Наукова ступінь: </w:t>
      </w:r>
    </w:p>
    <w:p w:rsidR="006F7145" w:rsidRPr="00E737E9" w:rsidRDefault="006F7145" w:rsidP="006F7145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2005 – Кандидат  економічних наук, доцент.</w:t>
      </w:r>
      <w:r w:rsidRPr="00E737E9">
        <w:rPr>
          <w:rFonts w:ascii="Times New Roman" w:hAnsi="Times New Roman"/>
          <w:sz w:val="24"/>
          <w:szCs w:val="24"/>
        </w:rPr>
        <w:t xml:space="preserve">                     </w:t>
      </w:r>
    </w:p>
    <w:p w:rsidR="006F7145" w:rsidRDefault="006F7145" w:rsidP="006F714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7145" w:rsidRPr="00116C93" w:rsidRDefault="006F7145" w:rsidP="006F714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16C93">
        <w:rPr>
          <w:rFonts w:ascii="Times New Roman" w:hAnsi="Times New Roman"/>
          <w:b/>
          <w:sz w:val="24"/>
          <w:szCs w:val="24"/>
        </w:rPr>
        <w:t>Додаткова освіта: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F7145" w:rsidRDefault="006F7145" w:rsidP="006F7145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6150B">
        <w:rPr>
          <w:rFonts w:ascii="Times New Roman" w:hAnsi="Times New Roman"/>
          <w:sz w:val="24"/>
          <w:szCs w:val="24"/>
        </w:rPr>
        <w:t>1994,1997,2002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6150B">
        <w:rPr>
          <w:rFonts w:ascii="Times New Roman" w:hAnsi="Times New Roman"/>
          <w:sz w:val="24"/>
          <w:szCs w:val="24"/>
        </w:rPr>
        <w:t>Міжнародний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150B">
        <w:rPr>
          <w:rFonts w:ascii="Times New Roman" w:hAnsi="Times New Roman"/>
          <w:sz w:val="24"/>
          <w:szCs w:val="24"/>
        </w:rPr>
        <w:t xml:space="preserve"> інститут бізнесу, м.Київ, закінчила курси торгівців </w:t>
      </w:r>
    </w:p>
    <w:p w:rsidR="006F7145" w:rsidRDefault="006F7145" w:rsidP="006F71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6150B">
        <w:rPr>
          <w:rFonts w:ascii="Times New Roman" w:hAnsi="Times New Roman"/>
          <w:sz w:val="24"/>
          <w:szCs w:val="24"/>
        </w:rPr>
        <w:t>цінними паперами та керуючих активами інститутів</w:t>
      </w:r>
      <w:r w:rsidRPr="00D66FDA">
        <w:rPr>
          <w:rFonts w:ascii="Times New Roman" w:hAnsi="Times New Roman"/>
          <w:sz w:val="24"/>
          <w:szCs w:val="24"/>
        </w:rPr>
        <w:t xml:space="preserve"> спільного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F7145" w:rsidRPr="00D66FDA" w:rsidRDefault="006F7145" w:rsidP="006F71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6FDA">
        <w:rPr>
          <w:rFonts w:ascii="Times New Roman" w:hAnsi="Times New Roman"/>
          <w:sz w:val="24"/>
          <w:szCs w:val="24"/>
        </w:rPr>
        <w:t>інвестування та маю відповідні ліцензії ДКЦПФР.</w:t>
      </w:r>
    </w:p>
    <w:p w:rsidR="006F7145" w:rsidRDefault="006F7145" w:rsidP="006F7145">
      <w:pPr>
        <w:pStyle w:val="a3"/>
        <w:ind w:left="1985" w:hanging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66FDA">
        <w:rPr>
          <w:rFonts w:ascii="Times New Roman" w:hAnsi="Times New Roman"/>
          <w:sz w:val="24"/>
          <w:szCs w:val="24"/>
        </w:rPr>
        <w:t xml:space="preserve">2002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FDA">
        <w:rPr>
          <w:rFonts w:ascii="Times New Roman" w:hAnsi="Times New Roman"/>
          <w:sz w:val="24"/>
          <w:szCs w:val="24"/>
        </w:rPr>
        <w:t xml:space="preserve">Київська бізнес-школа, курси оцінщиків цілісних майнових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7145" w:rsidRDefault="006F7145" w:rsidP="006F7145">
      <w:pPr>
        <w:pStyle w:val="a3"/>
        <w:ind w:left="1985" w:hanging="1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D66FDA">
        <w:rPr>
          <w:rFonts w:ascii="Times New Roman" w:hAnsi="Times New Roman"/>
          <w:sz w:val="24"/>
          <w:szCs w:val="24"/>
        </w:rPr>
        <w:t>комплексів та оцінка бізнесу.</w:t>
      </w:r>
    </w:p>
    <w:p w:rsidR="006F7145" w:rsidRPr="004645BD" w:rsidRDefault="006F7145" w:rsidP="006F7145">
      <w:pPr>
        <w:pStyle w:val="a3"/>
        <w:ind w:left="1985" w:hanging="1265"/>
        <w:rPr>
          <w:rFonts w:ascii="Times New Roman" w:hAnsi="Times New Roman"/>
          <w:sz w:val="24"/>
          <w:szCs w:val="24"/>
        </w:rPr>
      </w:pPr>
    </w:p>
    <w:p w:rsidR="00F152E1" w:rsidRPr="00F152E1" w:rsidRDefault="00F152E1" w:rsidP="00932EB9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F152E1">
        <w:rPr>
          <w:rFonts w:ascii="Times New Roman" w:hAnsi="Times New Roman"/>
          <w:sz w:val="24"/>
          <w:szCs w:val="24"/>
          <w:lang w:val="uk-UA"/>
        </w:rPr>
        <w:t>До початку та під час здійснення діяльності арбітражним керуючим займала керівні посади на підприємствах різних форм власності.</w:t>
      </w:r>
    </w:p>
    <w:p w:rsidR="00F152E1" w:rsidRPr="00F152E1" w:rsidRDefault="00F152E1" w:rsidP="00F152E1">
      <w:pPr>
        <w:shd w:val="clear" w:color="auto" w:fill="F7F7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bookmarkStart w:id="1" w:name="213"/>
      <w:bookmarkStart w:id="2" w:name="214"/>
      <w:bookmarkEnd w:id="1"/>
      <w:bookmarkEnd w:id="2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853"/>
        <w:gridCol w:w="2835"/>
        <w:gridCol w:w="1418"/>
        <w:gridCol w:w="1417"/>
      </w:tblGrid>
      <w:tr w:rsidR="00F152E1" w:rsidRPr="00F152E1" w:rsidTr="003A08B1">
        <w:trPr>
          <w:trHeight w:val="525"/>
        </w:trPr>
        <w:tc>
          <w:tcPr>
            <w:tcW w:w="699" w:type="dxa"/>
            <w:vMerge w:val="restart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F152E1" w:rsidRPr="00F152E1" w:rsidRDefault="00F152E1" w:rsidP="005D618A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53" w:type="dxa"/>
            <w:vMerge w:val="restart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Посада</w:t>
            </w:r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F152E1" w:rsidRPr="00F152E1" w:rsidRDefault="00F152E1" w:rsidP="00F1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  <w:p w:rsidR="00F152E1" w:rsidRPr="00F152E1" w:rsidRDefault="00F152E1" w:rsidP="00F1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52E1">
              <w:rPr>
                <w:rFonts w:ascii="Times New Roman" w:hAnsi="Times New Roman"/>
                <w:b/>
              </w:rPr>
              <w:t>Найменування</w:t>
            </w:r>
            <w:proofErr w:type="spellEnd"/>
            <w:r w:rsidRPr="00F152E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F152E1">
              <w:rPr>
                <w:rFonts w:ascii="Times New Roman" w:hAnsi="Times New Roman"/>
                <w:b/>
              </w:rPr>
              <w:t>п</w:t>
            </w:r>
            <w:proofErr w:type="gramEnd"/>
            <w:r w:rsidRPr="00F152E1">
              <w:rPr>
                <w:rFonts w:ascii="Times New Roman" w:hAnsi="Times New Roman"/>
                <w:b/>
              </w:rPr>
              <w:t>ідприємства</w:t>
            </w:r>
            <w:proofErr w:type="spellEnd"/>
            <w:r w:rsidRPr="00F152E1">
              <w:rPr>
                <w:rFonts w:ascii="Times New Roman" w:hAnsi="Times New Roman"/>
                <w:b/>
              </w:rPr>
              <w:t xml:space="preserve">, установи, </w:t>
            </w:r>
            <w:proofErr w:type="spellStart"/>
            <w:r w:rsidRPr="00F152E1">
              <w:rPr>
                <w:rFonts w:ascii="Times New Roman" w:hAnsi="Times New Roman"/>
                <w:b/>
              </w:rPr>
              <w:t>організації</w:t>
            </w:r>
            <w:proofErr w:type="spellEnd"/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152E1" w:rsidRPr="00F152E1" w:rsidRDefault="00F152E1" w:rsidP="00F1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 xml:space="preserve">Дата </w:t>
            </w:r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152E1" w:rsidRPr="00F152E1" w:rsidTr="003A08B1">
        <w:trPr>
          <w:trHeight w:val="1065"/>
        </w:trPr>
        <w:tc>
          <w:tcPr>
            <w:tcW w:w="699" w:type="dxa"/>
            <w:vMerge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3" w:type="dxa"/>
            <w:vMerge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F152E1" w:rsidRPr="00F152E1" w:rsidRDefault="00F152E1" w:rsidP="00F1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52E1">
              <w:rPr>
                <w:rFonts w:ascii="Times New Roman" w:hAnsi="Times New Roman"/>
                <w:b/>
              </w:rPr>
              <w:t>призначення</w:t>
            </w:r>
            <w:proofErr w:type="spellEnd"/>
            <w:r w:rsidRPr="00F152E1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F152E1">
              <w:rPr>
                <w:rFonts w:ascii="Times New Roman" w:hAnsi="Times New Roman"/>
                <w:b/>
              </w:rPr>
              <w:t>на</w:t>
            </w:r>
            <w:proofErr w:type="gramEnd"/>
            <w:r w:rsidRPr="00F152E1">
              <w:rPr>
                <w:rFonts w:ascii="Times New Roman" w:hAnsi="Times New Roman"/>
                <w:b/>
              </w:rPr>
              <w:t xml:space="preserve"> посаду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152E1">
              <w:rPr>
                <w:rFonts w:ascii="Times New Roman" w:hAnsi="Times New Roman"/>
                <w:b/>
              </w:rPr>
              <w:t>звільнення</w:t>
            </w:r>
            <w:proofErr w:type="spellEnd"/>
            <w:r w:rsidRPr="00F152E1">
              <w:rPr>
                <w:rFonts w:ascii="Times New Roman" w:hAnsi="Times New Roman"/>
                <w:b/>
              </w:rPr>
              <w:t xml:space="preserve"> з посади</w:t>
            </w:r>
          </w:p>
        </w:tc>
      </w:tr>
      <w:tr w:rsidR="00F152E1" w:rsidRPr="00F152E1" w:rsidTr="003A08B1">
        <w:trPr>
          <w:trHeight w:val="354"/>
        </w:trPr>
        <w:tc>
          <w:tcPr>
            <w:tcW w:w="699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3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5</w:t>
            </w:r>
          </w:p>
        </w:tc>
      </w:tr>
      <w:tr w:rsidR="00F152E1" w:rsidRPr="00F152E1" w:rsidTr="003A08B1">
        <w:trPr>
          <w:trHeight w:val="354"/>
        </w:trPr>
        <w:tc>
          <w:tcPr>
            <w:tcW w:w="699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53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 xml:space="preserve">Заступник директора з </w:t>
            </w:r>
            <w:proofErr w:type="spellStart"/>
            <w:r w:rsidRPr="00F152E1">
              <w:rPr>
                <w:rFonts w:ascii="Times New Roman" w:hAnsi="Times New Roman"/>
              </w:rPr>
              <w:lastRenderedPageBreak/>
              <w:t>економічних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питань</w:t>
            </w:r>
            <w:proofErr w:type="spellEnd"/>
          </w:p>
        </w:tc>
        <w:tc>
          <w:tcPr>
            <w:tcW w:w="2835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52E1">
              <w:rPr>
                <w:rFonts w:ascii="Times New Roman" w:hAnsi="Times New Roman"/>
              </w:rPr>
              <w:lastRenderedPageBreak/>
              <w:t>Київська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філія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радянсько-нідерландського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спільного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152E1">
              <w:rPr>
                <w:rFonts w:ascii="Times New Roman" w:hAnsi="Times New Roman"/>
              </w:rPr>
              <w:lastRenderedPageBreak/>
              <w:t>п</w:t>
            </w:r>
            <w:proofErr w:type="gramEnd"/>
            <w:r w:rsidRPr="00F152E1">
              <w:rPr>
                <w:rFonts w:ascii="Times New Roman" w:hAnsi="Times New Roman"/>
              </w:rPr>
              <w:t>ідприємства</w:t>
            </w:r>
            <w:proofErr w:type="spellEnd"/>
            <w:r w:rsidRPr="00F152E1">
              <w:rPr>
                <w:rFonts w:ascii="Times New Roman" w:hAnsi="Times New Roman"/>
              </w:rPr>
              <w:t xml:space="preserve"> «</w:t>
            </w:r>
            <w:proofErr w:type="spellStart"/>
            <w:r w:rsidRPr="00F152E1">
              <w:rPr>
                <w:rFonts w:ascii="Times New Roman" w:hAnsi="Times New Roman"/>
              </w:rPr>
              <w:t>Елком</w:t>
            </w:r>
            <w:proofErr w:type="spellEnd"/>
            <w:r w:rsidRPr="00F152E1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lastRenderedPageBreak/>
              <w:t>01.10.1990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01.04.1992</w:t>
            </w:r>
          </w:p>
        </w:tc>
      </w:tr>
      <w:tr w:rsidR="00F152E1" w:rsidRPr="00F152E1" w:rsidTr="003A08B1">
        <w:trPr>
          <w:trHeight w:val="277"/>
        </w:trPr>
        <w:tc>
          <w:tcPr>
            <w:tcW w:w="699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3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Президент</w:t>
            </w:r>
          </w:p>
        </w:tc>
        <w:tc>
          <w:tcPr>
            <w:tcW w:w="2835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52E1">
              <w:rPr>
                <w:rFonts w:ascii="Times New Roman" w:hAnsi="Times New Roman"/>
              </w:rPr>
              <w:t>Інвестиційна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компанія</w:t>
            </w:r>
            <w:proofErr w:type="spellEnd"/>
            <w:r w:rsidRPr="00F152E1">
              <w:rPr>
                <w:rFonts w:ascii="Times New Roman" w:hAnsi="Times New Roman"/>
              </w:rPr>
              <w:t xml:space="preserve"> «Кронос</w:t>
            </w:r>
            <w:proofErr w:type="gramStart"/>
            <w:r w:rsidRPr="00F152E1">
              <w:rPr>
                <w:rFonts w:ascii="Times New Roman" w:hAnsi="Times New Roman"/>
              </w:rPr>
              <w:t xml:space="preserve"> і К</w:t>
            </w:r>
            <w:proofErr w:type="gramEnd"/>
            <w:r w:rsidRPr="00F152E1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10.04.1992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20.01.2001</w:t>
            </w:r>
          </w:p>
        </w:tc>
      </w:tr>
      <w:tr w:rsidR="00F152E1" w:rsidRPr="00F152E1" w:rsidTr="003A08B1">
        <w:trPr>
          <w:trHeight w:val="338"/>
        </w:trPr>
        <w:tc>
          <w:tcPr>
            <w:tcW w:w="699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53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52E1">
              <w:rPr>
                <w:rFonts w:ascii="Times New Roman" w:hAnsi="Times New Roman"/>
              </w:rPr>
              <w:t>Віце</w:t>
            </w:r>
            <w:proofErr w:type="spellEnd"/>
            <w:r w:rsidRPr="00F152E1">
              <w:rPr>
                <w:rFonts w:ascii="Times New Roman" w:hAnsi="Times New Roman"/>
              </w:rPr>
              <w:t>-президент</w:t>
            </w:r>
          </w:p>
        </w:tc>
        <w:tc>
          <w:tcPr>
            <w:tcW w:w="2835" w:type="dxa"/>
            <w:vAlign w:val="center"/>
          </w:tcPr>
          <w:p w:rsidR="00F152E1" w:rsidRPr="00F152E1" w:rsidRDefault="00F152E1" w:rsidP="00F152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152E1">
              <w:rPr>
                <w:rFonts w:ascii="Times New Roman" w:hAnsi="Times New Roman"/>
              </w:rPr>
              <w:t>Європейський</w:t>
            </w:r>
            <w:proofErr w:type="spellEnd"/>
            <w:r w:rsidRPr="00F152E1">
              <w:rPr>
                <w:rFonts w:ascii="Times New Roman" w:hAnsi="Times New Roman"/>
              </w:rPr>
              <w:t xml:space="preserve"> центр </w:t>
            </w:r>
            <w:proofErr w:type="spellStart"/>
            <w:r w:rsidRPr="00F152E1">
              <w:rPr>
                <w:rFonts w:ascii="Times New Roman" w:hAnsi="Times New Roman"/>
              </w:rPr>
              <w:t>реструктуризації</w:t>
            </w:r>
            <w:proofErr w:type="spellEnd"/>
            <w:r w:rsidRPr="00F152E1">
              <w:rPr>
                <w:rFonts w:ascii="Times New Roman" w:hAnsi="Times New Roman"/>
              </w:rPr>
              <w:t xml:space="preserve"> та </w:t>
            </w:r>
            <w:proofErr w:type="spellStart"/>
            <w:r w:rsidRPr="00F152E1">
              <w:rPr>
                <w:rFonts w:ascii="Times New Roman" w:hAnsi="Times New Roman"/>
              </w:rPr>
              <w:t>фінансового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оздоровлення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F152E1">
              <w:rPr>
                <w:rFonts w:ascii="Times New Roman" w:hAnsi="Times New Roman"/>
              </w:rPr>
              <w:t>п</w:t>
            </w:r>
            <w:proofErr w:type="gramEnd"/>
            <w:r w:rsidRPr="00F152E1">
              <w:rPr>
                <w:rFonts w:ascii="Times New Roman" w:hAnsi="Times New Roman"/>
              </w:rPr>
              <w:t>ідприємств</w:t>
            </w:r>
            <w:proofErr w:type="spellEnd"/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20.10.2000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30.12.200</w:t>
            </w:r>
            <w:r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F152E1" w:rsidRPr="00F152E1" w:rsidTr="003A08B1">
        <w:trPr>
          <w:trHeight w:val="338"/>
        </w:trPr>
        <w:tc>
          <w:tcPr>
            <w:tcW w:w="699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F152E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3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B51FD0">
              <w:rPr>
                <w:rFonts w:ascii="Times New Roman" w:hAnsi="Times New Roman"/>
                <w:lang w:val="uk-UA"/>
              </w:rPr>
              <w:t xml:space="preserve">  Партнер </w:t>
            </w:r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Align w:val="center"/>
          </w:tcPr>
          <w:p w:rsid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F152E1">
              <w:rPr>
                <w:rFonts w:ascii="Times New Roman" w:hAnsi="Times New Roman"/>
              </w:rPr>
              <w:t xml:space="preserve"> «</w:t>
            </w:r>
            <w:proofErr w:type="spellStart"/>
            <w:r w:rsidRPr="00F152E1">
              <w:rPr>
                <w:rFonts w:ascii="Times New Roman" w:hAnsi="Times New Roman"/>
              </w:rPr>
              <w:t>Юридично-консалтингова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компанія</w:t>
            </w:r>
            <w:proofErr w:type="spellEnd"/>
          </w:p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proofErr w:type="gramStart"/>
            <w:r w:rsidRPr="00F152E1">
              <w:rPr>
                <w:rFonts w:ascii="Times New Roman" w:hAnsi="Times New Roman"/>
              </w:rPr>
              <w:t>Б</w:t>
            </w:r>
            <w:proofErr w:type="gramEnd"/>
            <w:r w:rsidRPr="00F152E1">
              <w:rPr>
                <w:rFonts w:ascii="Times New Roman" w:hAnsi="Times New Roman"/>
              </w:rPr>
              <w:t>ізнес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Капітал</w:t>
            </w:r>
            <w:proofErr w:type="spellEnd"/>
            <w:r w:rsidRPr="00F152E1">
              <w:rPr>
                <w:rFonts w:ascii="Times New Roman" w:hAnsi="Times New Roman"/>
              </w:rPr>
              <w:t xml:space="preserve"> </w:t>
            </w:r>
            <w:proofErr w:type="spellStart"/>
            <w:r w:rsidRPr="00F152E1">
              <w:rPr>
                <w:rFonts w:ascii="Times New Roman" w:hAnsi="Times New Roman"/>
              </w:rPr>
              <w:t>Груп</w:t>
            </w:r>
            <w:proofErr w:type="spellEnd"/>
            <w:r w:rsidRPr="00F152E1"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F152E1">
              <w:rPr>
                <w:rFonts w:ascii="Times New Roman" w:hAnsi="Times New Roman"/>
              </w:rPr>
              <w:t>01.06.2007</w:t>
            </w:r>
          </w:p>
        </w:tc>
        <w:tc>
          <w:tcPr>
            <w:tcW w:w="1417" w:type="dxa"/>
            <w:vAlign w:val="center"/>
          </w:tcPr>
          <w:p w:rsidR="00F152E1" w:rsidRPr="00F152E1" w:rsidRDefault="00F152E1" w:rsidP="00F152E1">
            <w:pPr>
              <w:spacing w:after="0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 теперішній час</w:t>
            </w:r>
          </w:p>
        </w:tc>
      </w:tr>
    </w:tbl>
    <w:p w:rsidR="006F7145" w:rsidRDefault="00F152E1" w:rsidP="006F7145">
      <w:pPr>
        <w:shd w:val="clear" w:color="auto" w:fill="F7F7F8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</w:t>
      </w:r>
    </w:p>
    <w:p w:rsidR="006F7145" w:rsidRDefault="00B51FD0" w:rsidP="00B51FD0">
      <w:pPr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Діяльність арбітражного керуючого поєдную з викладацькою діяльністю  у вищих учбових закладах та бізнес-школах з курсу «Фінансовий менеджмент», «Управлінський облік» , «Фінансова санація та банкрутство підприємств» тощо. </w:t>
      </w:r>
      <w:r w:rsidR="005D618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bookmarkStart w:id="3" w:name="_GoBack"/>
      <w:bookmarkEnd w:id="3"/>
    </w:p>
    <w:p w:rsidR="006F7145" w:rsidRPr="00C059C3" w:rsidRDefault="006F7145" w:rsidP="006F7145">
      <w:pPr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F7145" w:rsidRPr="005D3A03" w:rsidRDefault="006F7145" w:rsidP="006F7145">
      <w:pPr>
        <w:spacing w:before="100" w:after="100"/>
        <w:jc w:val="both"/>
        <w:rPr>
          <w:rFonts w:ascii="Times New Roman" w:hAnsi="Times New Roman"/>
          <w:sz w:val="24"/>
          <w:szCs w:val="24"/>
          <w:lang w:val="uk-UA"/>
        </w:rPr>
      </w:pPr>
      <w:r w:rsidRPr="00C059C3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</w:t>
      </w:r>
      <w:r w:rsidRPr="00C059C3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Pr="005D3A03">
        <w:rPr>
          <w:rFonts w:ascii="Times New Roman" w:hAnsi="Times New Roman"/>
          <w:sz w:val="24"/>
          <w:szCs w:val="24"/>
          <w:lang w:val="uk-UA"/>
        </w:rPr>
        <w:t xml:space="preserve">Під час здійснення діяльності арбітражним керуючим </w:t>
      </w:r>
      <w:r>
        <w:rPr>
          <w:rFonts w:ascii="Times New Roman" w:hAnsi="Times New Roman"/>
          <w:sz w:val="24"/>
          <w:szCs w:val="24"/>
          <w:lang w:val="uk-UA"/>
        </w:rPr>
        <w:t xml:space="preserve"> мною </w:t>
      </w:r>
      <w:r w:rsidRPr="005D3A03">
        <w:rPr>
          <w:rFonts w:ascii="Times New Roman" w:hAnsi="Times New Roman"/>
          <w:sz w:val="24"/>
          <w:szCs w:val="24"/>
          <w:lang w:val="uk-UA"/>
        </w:rPr>
        <w:t>було набуто досвід в процесі реструктуризації та санації підприємств, складання бізнес-планів та планів санації в процедурі банкрутства, провадження у справах про банкрутство, укладання мирових угод, взаємодії з виконавчими службами та виконання інших функцій згідно Закону України «Про відновлення платоспроможності боржника або визнання його банкрутом» тощо.</w:t>
      </w:r>
    </w:p>
    <w:p w:rsidR="006F7145" w:rsidRDefault="006F7145" w:rsidP="006F714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6F7145" w:rsidRDefault="006F7145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216"/>
      <w:bookmarkStart w:id="5" w:name="217"/>
      <w:bookmarkEnd w:id="4"/>
      <w:bookmarkEnd w:id="5"/>
      <w:r w:rsidRPr="00494983">
        <w:rPr>
          <w:rFonts w:ascii="Times New Roman" w:hAnsi="Times New Roman"/>
          <w:b/>
          <w:sz w:val="24"/>
          <w:szCs w:val="24"/>
          <w:lang w:val="uk-UA"/>
        </w:rPr>
        <w:t xml:space="preserve">Громадська діяльність: </w:t>
      </w:r>
      <w:r w:rsidRPr="00494983">
        <w:rPr>
          <w:rFonts w:ascii="Times New Roman" w:hAnsi="Times New Roman"/>
          <w:sz w:val="24"/>
          <w:szCs w:val="24"/>
          <w:lang w:val="uk-UA"/>
        </w:rPr>
        <w:t>член Всеукраїнської асоціації</w:t>
      </w:r>
      <w:r w:rsidR="00B51FD0">
        <w:rPr>
          <w:rFonts w:ascii="Times New Roman" w:hAnsi="Times New Roman"/>
          <w:sz w:val="24"/>
          <w:szCs w:val="24"/>
          <w:lang w:val="uk-UA"/>
        </w:rPr>
        <w:t xml:space="preserve"> арбітражних керуючих</w:t>
      </w:r>
      <w:r w:rsidRPr="00494983">
        <w:rPr>
          <w:rFonts w:ascii="Times New Roman" w:hAnsi="Times New Roman"/>
          <w:sz w:val="24"/>
          <w:szCs w:val="24"/>
          <w:lang w:val="uk-UA"/>
        </w:rPr>
        <w:t xml:space="preserve">  та член Національної професійної спілки арбітражних  керуючих України.</w:t>
      </w:r>
    </w:p>
    <w:p w:rsidR="00B51FD0" w:rsidRPr="00932EB9" w:rsidRDefault="00F85544" w:rsidP="006F714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32EB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B5093" w:rsidRPr="00932EB9">
        <w:rPr>
          <w:rFonts w:ascii="Times New Roman" w:hAnsi="Times New Roman"/>
          <w:b/>
          <w:sz w:val="24"/>
          <w:szCs w:val="24"/>
          <w:lang w:val="uk-UA"/>
        </w:rPr>
        <w:t>Моє бачення перспектив розвитку ринку в умовах прийняття та початку дії Кодексу України з процедур банкрутства.</w:t>
      </w:r>
    </w:p>
    <w:p w:rsidR="002B5093" w:rsidRDefault="002B5093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Вважаю, що на даному етапі </w:t>
      </w:r>
      <w:r w:rsidR="00932EB9">
        <w:rPr>
          <w:rFonts w:ascii="Times New Roman" w:hAnsi="Times New Roman"/>
          <w:sz w:val="24"/>
          <w:szCs w:val="24"/>
          <w:lang w:val="uk-UA"/>
        </w:rPr>
        <w:t>саморегулювання арбітражних керуючих  недосконале та потребує повного «перезавантаження».</w:t>
      </w:r>
    </w:p>
    <w:p w:rsidR="00F85544" w:rsidRDefault="00932EB9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Місія створення нової СРО – об’єднати  арбітражних керуючих з усіх регіонів України, створити умови належної співпраці та координації дій професійної спільноти арбітражних керуючих. </w:t>
      </w:r>
    </w:p>
    <w:p w:rsidR="00F85544" w:rsidRDefault="00F85544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32EB9">
        <w:rPr>
          <w:rFonts w:ascii="Times New Roman" w:hAnsi="Times New Roman"/>
          <w:sz w:val="24"/>
          <w:szCs w:val="24"/>
          <w:lang w:val="uk-UA"/>
        </w:rPr>
        <w:t xml:space="preserve">Новостворена організація повинна лобіювати інтереси </w:t>
      </w:r>
      <w:r>
        <w:rPr>
          <w:rFonts w:ascii="Times New Roman" w:hAnsi="Times New Roman"/>
          <w:sz w:val="24"/>
          <w:szCs w:val="24"/>
          <w:lang w:val="uk-UA"/>
        </w:rPr>
        <w:t>членів , сприяти   професійному  удосконаленню кваліфікації арбітражних керуючих шляхом постійно діючих консультативних центрів по  всім  регіонам, наданню  арбітражним керуючим безкоштовної  допомоги в процедурах банкрутства .</w:t>
      </w:r>
    </w:p>
    <w:p w:rsidR="00F85544" w:rsidRDefault="00F85544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Однією з важливих проблем підвищення престижності , а відповідно і оплати професії арбітражного керуючого є  належний рівень кваліфікації з юридичних, економічних  та ф</w:t>
      </w:r>
      <w:r w:rsidR="00484526">
        <w:rPr>
          <w:rFonts w:ascii="Times New Roman" w:hAnsi="Times New Roman"/>
          <w:sz w:val="24"/>
          <w:szCs w:val="24"/>
          <w:lang w:val="uk-UA"/>
        </w:rPr>
        <w:t>інансових питань, що є   завданням кваліфікаційної комісії  СРО.</w:t>
      </w:r>
    </w:p>
    <w:p w:rsidR="00932EB9" w:rsidRDefault="00F85544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6A7FF1">
        <w:rPr>
          <w:rFonts w:ascii="Times New Roman" w:hAnsi="Times New Roman"/>
          <w:sz w:val="24"/>
          <w:szCs w:val="24"/>
          <w:lang w:val="uk-UA"/>
        </w:rPr>
        <w:t xml:space="preserve">У разі обрання моєї кандидатури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A7FF1">
        <w:rPr>
          <w:rFonts w:ascii="Times New Roman" w:hAnsi="Times New Roman"/>
          <w:sz w:val="24"/>
          <w:szCs w:val="24"/>
          <w:lang w:val="uk-UA"/>
        </w:rPr>
        <w:t xml:space="preserve">до кваліфікаційної комісії новоствореної СРО </w:t>
      </w:r>
      <w:r w:rsidR="00484526">
        <w:rPr>
          <w:rFonts w:ascii="Times New Roman" w:hAnsi="Times New Roman"/>
          <w:sz w:val="24"/>
          <w:szCs w:val="24"/>
          <w:lang w:val="uk-UA"/>
        </w:rPr>
        <w:t xml:space="preserve">прикладу всіх зусиль для  реалізації </w:t>
      </w:r>
      <w:r w:rsidR="00A87787">
        <w:rPr>
          <w:rFonts w:ascii="Times New Roman" w:hAnsi="Times New Roman"/>
          <w:sz w:val="24"/>
          <w:szCs w:val="24"/>
          <w:lang w:val="uk-UA"/>
        </w:rPr>
        <w:t>вказаних завдань.</w:t>
      </w:r>
    </w:p>
    <w:p w:rsidR="00932EB9" w:rsidRDefault="00932EB9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51FD0" w:rsidRPr="00494983" w:rsidRDefault="00B51FD0" w:rsidP="006F714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F7145" w:rsidRPr="00747035" w:rsidRDefault="006F7145" w:rsidP="006F7145">
      <w:pPr>
        <w:shd w:val="clear" w:color="auto" w:fill="F7F7F8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F7145" w:rsidRPr="004645BD" w:rsidRDefault="006F7145" w:rsidP="006F7145">
      <w:pPr>
        <w:rPr>
          <w:rFonts w:ascii="Times New Roman" w:hAnsi="Times New Roman"/>
          <w:sz w:val="24"/>
          <w:szCs w:val="24"/>
          <w:lang w:val="uk-UA"/>
        </w:rPr>
      </w:pPr>
      <w:bookmarkStart w:id="6" w:name="219"/>
      <w:bookmarkEnd w:id="6"/>
    </w:p>
    <w:p w:rsidR="009C7679" w:rsidRPr="00B51FD0" w:rsidRDefault="009C7679">
      <w:pPr>
        <w:rPr>
          <w:lang w:val="uk-UA"/>
        </w:rPr>
      </w:pPr>
    </w:p>
    <w:sectPr w:rsidR="009C7679" w:rsidRPr="00B51FD0" w:rsidSect="00214B8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45"/>
    <w:rsid w:val="002B5093"/>
    <w:rsid w:val="00484526"/>
    <w:rsid w:val="005D618A"/>
    <w:rsid w:val="006A7FF1"/>
    <w:rsid w:val="006F7145"/>
    <w:rsid w:val="00932EB9"/>
    <w:rsid w:val="009C7679"/>
    <w:rsid w:val="00A87787"/>
    <w:rsid w:val="00B51FD0"/>
    <w:rsid w:val="00C53612"/>
    <w:rsid w:val="00DF3839"/>
    <w:rsid w:val="00E77A23"/>
    <w:rsid w:val="00F152E1"/>
    <w:rsid w:val="00F8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5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6F7145"/>
    <w:rPr>
      <w:color w:val="0000FF"/>
      <w:u w:val="single"/>
    </w:rPr>
  </w:style>
  <w:style w:type="paragraph" w:customStyle="1" w:styleId="a5">
    <w:name w:val="Содержимое таблицы"/>
    <w:basedOn w:val="a"/>
    <w:rsid w:val="006F714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4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145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6F7145"/>
    <w:rPr>
      <w:color w:val="0000FF"/>
      <w:u w:val="single"/>
    </w:rPr>
  </w:style>
  <w:style w:type="paragraph" w:customStyle="1" w:styleId="a5">
    <w:name w:val="Содержимое таблицы"/>
    <w:basedOn w:val="a"/>
    <w:rsid w:val="006F714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g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2643</Words>
  <Characters>1507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6</cp:revision>
  <dcterms:created xsi:type="dcterms:W3CDTF">2019-11-19T06:46:00Z</dcterms:created>
  <dcterms:modified xsi:type="dcterms:W3CDTF">2019-11-19T07:45:00Z</dcterms:modified>
</cp:coreProperties>
</file>