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CA" w:rsidRPr="001D3D07" w:rsidRDefault="000678E3" w:rsidP="000678E3">
      <w:pPr>
        <w:jc w:val="right"/>
        <w:rPr>
          <w:rFonts w:ascii="Times New Roman" w:hAnsi="Times New Roman" w:cs="Times New Roman"/>
          <w:sz w:val="28"/>
          <w:szCs w:val="28"/>
        </w:rPr>
      </w:pPr>
      <w:r w:rsidRPr="001D3D07">
        <w:rPr>
          <w:rFonts w:ascii="Times New Roman" w:hAnsi="Times New Roman" w:cs="Times New Roman"/>
          <w:sz w:val="28"/>
          <w:szCs w:val="28"/>
        </w:rPr>
        <w:t>Проєкт</w:t>
      </w:r>
    </w:p>
    <w:p w:rsidR="000678E3" w:rsidRPr="001D3D07" w:rsidRDefault="000678E3" w:rsidP="00067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1479" w:rsidRPr="001D3D07" w:rsidRDefault="000678E3" w:rsidP="00371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07"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0678E3" w:rsidRPr="001D3D07" w:rsidRDefault="000678E3" w:rsidP="00371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07">
        <w:rPr>
          <w:rFonts w:ascii="Times New Roman" w:hAnsi="Times New Roman" w:cs="Times New Roman"/>
          <w:b/>
          <w:sz w:val="28"/>
          <w:szCs w:val="28"/>
        </w:rPr>
        <w:t>установчого з’їзду арбітражних керуючих</w:t>
      </w:r>
      <w:r w:rsidR="005A23A5">
        <w:rPr>
          <w:rFonts w:ascii="Times New Roman" w:hAnsi="Times New Roman" w:cs="Times New Roman"/>
          <w:b/>
          <w:sz w:val="28"/>
          <w:szCs w:val="28"/>
        </w:rPr>
        <w:t xml:space="preserve"> України</w:t>
      </w:r>
    </w:p>
    <w:p w:rsidR="000678E3" w:rsidRDefault="000678E3" w:rsidP="003714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066C" w:rsidRPr="001D3D07" w:rsidRDefault="002D066C" w:rsidP="003714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458" w:rsidRPr="001D3D07" w:rsidRDefault="00371479" w:rsidP="008A5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07">
        <w:rPr>
          <w:rFonts w:ascii="Times New Roman" w:hAnsi="Times New Roman" w:cs="Times New Roman"/>
          <w:sz w:val="28"/>
          <w:szCs w:val="28"/>
        </w:rPr>
        <w:t xml:space="preserve">Визначення за результатами реєстрації головуючого </w:t>
      </w:r>
      <w:r w:rsidR="00432175" w:rsidRPr="001D3D07">
        <w:rPr>
          <w:rFonts w:ascii="Times New Roman" w:hAnsi="Times New Roman" w:cs="Times New Roman"/>
          <w:sz w:val="28"/>
          <w:szCs w:val="28"/>
        </w:rPr>
        <w:t>на установчому з’їзді</w:t>
      </w:r>
      <w:r w:rsidR="00B7526E" w:rsidRPr="001D3D07">
        <w:rPr>
          <w:rFonts w:ascii="Times New Roman" w:hAnsi="Times New Roman" w:cs="Times New Roman"/>
          <w:sz w:val="28"/>
          <w:szCs w:val="28"/>
        </w:rPr>
        <w:t>, надання</w:t>
      </w:r>
      <w:r w:rsidR="00432175" w:rsidRPr="001D3D07">
        <w:rPr>
          <w:rFonts w:ascii="Times New Roman" w:hAnsi="Times New Roman" w:cs="Times New Roman"/>
          <w:sz w:val="28"/>
          <w:szCs w:val="28"/>
        </w:rPr>
        <w:t xml:space="preserve"> </w:t>
      </w:r>
      <w:r w:rsidR="008A5458" w:rsidRPr="001D3D07">
        <w:rPr>
          <w:rFonts w:ascii="Times New Roman" w:hAnsi="Times New Roman" w:cs="Times New Roman"/>
          <w:sz w:val="28"/>
          <w:szCs w:val="28"/>
        </w:rPr>
        <w:t xml:space="preserve">представником Міністерства юстиції України </w:t>
      </w:r>
      <w:r w:rsidR="00B7526E" w:rsidRPr="001D3D07">
        <w:rPr>
          <w:rFonts w:ascii="Times New Roman" w:hAnsi="Times New Roman" w:cs="Times New Roman"/>
          <w:sz w:val="28"/>
          <w:szCs w:val="28"/>
        </w:rPr>
        <w:t xml:space="preserve">головуючому </w:t>
      </w:r>
      <w:r w:rsidRPr="001D3D07">
        <w:rPr>
          <w:rFonts w:ascii="Times New Roman" w:hAnsi="Times New Roman" w:cs="Times New Roman"/>
          <w:sz w:val="28"/>
          <w:szCs w:val="28"/>
        </w:rPr>
        <w:t>реєстраційн</w:t>
      </w:r>
      <w:r w:rsidR="00B7526E" w:rsidRPr="001D3D07">
        <w:rPr>
          <w:rFonts w:ascii="Times New Roman" w:hAnsi="Times New Roman" w:cs="Times New Roman"/>
          <w:sz w:val="28"/>
          <w:szCs w:val="28"/>
        </w:rPr>
        <w:t>ого</w:t>
      </w:r>
      <w:r w:rsidRPr="001D3D07">
        <w:rPr>
          <w:rFonts w:ascii="Times New Roman" w:hAnsi="Times New Roman" w:cs="Times New Roman"/>
          <w:sz w:val="28"/>
          <w:szCs w:val="28"/>
        </w:rPr>
        <w:t xml:space="preserve"> спис</w:t>
      </w:r>
      <w:r w:rsidR="00B7526E" w:rsidRPr="001D3D07">
        <w:rPr>
          <w:rFonts w:ascii="Times New Roman" w:hAnsi="Times New Roman" w:cs="Times New Roman"/>
          <w:sz w:val="28"/>
          <w:szCs w:val="28"/>
        </w:rPr>
        <w:t>ку</w:t>
      </w:r>
      <w:r w:rsidR="005E0B46" w:rsidRPr="001D3D07">
        <w:rPr>
          <w:rFonts w:ascii="Times New Roman" w:hAnsi="Times New Roman" w:cs="Times New Roman"/>
          <w:sz w:val="28"/>
          <w:szCs w:val="28"/>
        </w:rPr>
        <w:t xml:space="preserve"> учасників</w:t>
      </w:r>
      <w:r w:rsidRPr="001D3D07">
        <w:rPr>
          <w:rFonts w:ascii="Times New Roman" w:hAnsi="Times New Roman" w:cs="Times New Roman"/>
          <w:sz w:val="28"/>
          <w:szCs w:val="28"/>
        </w:rPr>
        <w:t>.</w:t>
      </w:r>
    </w:p>
    <w:p w:rsidR="008A5458" w:rsidRPr="001D3D07" w:rsidRDefault="008A5458" w:rsidP="008A54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458" w:rsidRPr="001D3D07" w:rsidRDefault="008A5458" w:rsidP="008A5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07">
        <w:rPr>
          <w:rFonts w:ascii="Times New Roman" w:hAnsi="Times New Roman" w:cs="Times New Roman"/>
          <w:sz w:val="28"/>
          <w:szCs w:val="28"/>
        </w:rPr>
        <w:t>Обрання секретаря установчого з’їзду.</w:t>
      </w:r>
    </w:p>
    <w:p w:rsidR="008A5458" w:rsidRPr="001D3D07" w:rsidRDefault="008A5458" w:rsidP="008A5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458" w:rsidRPr="001D3D07" w:rsidRDefault="00F157C8" w:rsidP="008A5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07">
        <w:rPr>
          <w:rFonts w:ascii="Times New Roman" w:hAnsi="Times New Roman" w:cs="Times New Roman"/>
          <w:sz w:val="28"/>
          <w:szCs w:val="28"/>
        </w:rPr>
        <w:t>Призначення членів лічильної комісії</w:t>
      </w:r>
      <w:r w:rsidR="005F0251" w:rsidRPr="001D3D07">
        <w:rPr>
          <w:rFonts w:ascii="Times New Roman" w:hAnsi="Times New Roman" w:cs="Times New Roman"/>
          <w:sz w:val="28"/>
          <w:szCs w:val="28"/>
        </w:rPr>
        <w:t xml:space="preserve"> установчого з’їзду</w:t>
      </w:r>
      <w:r w:rsidRPr="001D3D07">
        <w:rPr>
          <w:rFonts w:ascii="Times New Roman" w:hAnsi="Times New Roman" w:cs="Times New Roman"/>
          <w:sz w:val="28"/>
          <w:szCs w:val="28"/>
        </w:rPr>
        <w:t>, обрання голови та секретаря лічильної комісії</w:t>
      </w:r>
      <w:r w:rsidR="005F0251" w:rsidRPr="001D3D07">
        <w:rPr>
          <w:rFonts w:ascii="Times New Roman" w:hAnsi="Times New Roman" w:cs="Times New Roman"/>
          <w:sz w:val="28"/>
          <w:szCs w:val="28"/>
        </w:rPr>
        <w:t xml:space="preserve"> установчого з’їзду</w:t>
      </w:r>
      <w:r w:rsidRPr="001D3D07">
        <w:rPr>
          <w:rFonts w:ascii="Times New Roman" w:hAnsi="Times New Roman" w:cs="Times New Roman"/>
          <w:sz w:val="28"/>
          <w:szCs w:val="28"/>
        </w:rPr>
        <w:t>.</w:t>
      </w:r>
    </w:p>
    <w:p w:rsidR="00F157C8" w:rsidRPr="001D3D07" w:rsidRDefault="00F157C8" w:rsidP="00F1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7C8" w:rsidRPr="001D3D07" w:rsidRDefault="00877C99" w:rsidP="008A5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07">
        <w:rPr>
          <w:rFonts w:ascii="Times New Roman" w:hAnsi="Times New Roman" w:cs="Times New Roman"/>
          <w:sz w:val="28"/>
          <w:szCs w:val="28"/>
        </w:rPr>
        <w:t>Затвердження порядку денного установчого з’їзду.</w:t>
      </w:r>
    </w:p>
    <w:p w:rsidR="00877C99" w:rsidRPr="001D3D07" w:rsidRDefault="00877C99" w:rsidP="00877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C99" w:rsidRPr="001D3D07" w:rsidRDefault="00877C99" w:rsidP="008A5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07">
        <w:rPr>
          <w:rFonts w:ascii="Times New Roman" w:hAnsi="Times New Roman" w:cs="Times New Roman"/>
          <w:sz w:val="28"/>
          <w:szCs w:val="28"/>
        </w:rPr>
        <w:t>Утворення саморегулівної організації арбітражних керуючих.</w:t>
      </w:r>
    </w:p>
    <w:p w:rsidR="00877C99" w:rsidRPr="001D3D07" w:rsidRDefault="00877C99" w:rsidP="0087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458" w:rsidRPr="001D3D07" w:rsidRDefault="00877C99" w:rsidP="008A5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07">
        <w:rPr>
          <w:rFonts w:ascii="Times New Roman" w:hAnsi="Times New Roman" w:cs="Times New Roman"/>
          <w:sz w:val="28"/>
          <w:szCs w:val="28"/>
        </w:rPr>
        <w:t>Затвердження статуту саморегулівної організації арбітражних керуючих.</w:t>
      </w:r>
    </w:p>
    <w:p w:rsidR="00877C99" w:rsidRPr="001D3D07" w:rsidRDefault="00877C99" w:rsidP="00877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C99" w:rsidRPr="001D3D07" w:rsidRDefault="005E0B46" w:rsidP="008A5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07">
        <w:rPr>
          <w:rFonts w:ascii="Times New Roman" w:hAnsi="Times New Roman" w:cs="Times New Roman"/>
          <w:sz w:val="28"/>
          <w:szCs w:val="28"/>
        </w:rPr>
        <w:t>Утворення Ради арбітражних керуючих</w:t>
      </w:r>
      <w:r w:rsidR="005A23A5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1D3D07">
        <w:rPr>
          <w:rFonts w:ascii="Times New Roman" w:hAnsi="Times New Roman" w:cs="Times New Roman"/>
          <w:sz w:val="28"/>
          <w:szCs w:val="28"/>
        </w:rPr>
        <w:t>, затвердження Положення про Раду арбітражних керуючих</w:t>
      </w:r>
      <w:r w:rsidR="005A23A5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1D3D07">
        <w:rPr>
          <w:rFonts w:ascii="Times New Roman" w:hAnsi="Times New Roman" w:cs="Times New Roman"/>
          <w:sz w:val="28"/>
          <w:szCs w:val="28"/>
        </w:rPr>
        <w:t>.</w:t>
      </w:r>
    </w:p>
    <w:p w:rsidR="005E0B46" w:rsidRPr="001D3D07" w:rsidRDefault="005E0B46" w:rsidP="005E0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B46" w:rsidRPr="001D3D07" w:rsidRDefault="005E0B46" w:rsidP="008A5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07">
        <w:rPr>
          <w:rFonts w:ascii="Times New Roman" w:hAnsi="Times New Roman" w:cs="Times New Roman"/>
          <w:sz w:val="28"/>
          <w:szCs w:val="28"/>
        </w:rPr>
        <w:t>Обрання членів Ради арбітражних керуючих</w:t>
      </w:r>
      <w:r w:rsidR="005A23A5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1D3D07">
        <w:rPr>
          <w:rFonts w:ascii="Times New Roman" w:hAnsi="Times New Roman" w:cs="Times New Roman"/>
          <w:sz w:val="28"/>
          <w:szCs w:val="28"/>
        </w:rPr>
        <w:t xml:space="preserve">, Голови Ради арбітражних керуючих </w:t>
      </w:r>
      <w:r w:rsidR="005A23A5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1D3D07">
        <w:rPr>
          <w:rFonts w:ascii="Times New Roman" w:hAnsi="Times New Roman" w:cs="Times New Roman"/>
          <w:sz w:val="28"/>
          <w:szCs w:val="28"/>
        </w:rPr>
        <w:t>та його заступників.</w:t>
      </w:r>
    </w:p>
    <w:p w:rsidR="005E0B46" w:rsidRPr="001D3D07" w:rsidRDefault="005E0B46" w:rsidP="005E0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B46" w:rsidRPr="001D3D07" w:rsidRDefault="005E0B46" w:rsidP="005E0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07">
        <w:rPr>
          <w:rFonts w:ascii="Times New Roman" w:hAnsi="Times New Roman" w:cs="Times New Roman"/>
          <w:sz w:val="28"/>
          <w:szCs w:val="28"/>
        </w:rPr>
        <w:t>Утворення ревізійної комісії, затвердження Положення про ревізійну комісію.</w:t>
      </w:r>
    </w:p>
    <w:p w:rsidR="005E0B46" w:rsidRPr="001D3D07" w:rsidRDefault="005E0B46" w:rsidP="005E0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B46" w:rsidRPr="001D3D07" w:rsidRDefault="005E0B46" w:rsidP="005E0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07">
        <w:rPr>
          <w:rFonts w:ascii="Times New Roman" w:hAnsi="Times New Roman" w:cs="Times New Roman"/>
          <w:sz w:val="28"/>
          <w:szCs w:val="28"/>
        </w:rPr>
        <w:t>Обрання членів ревізійної комісії, Голови ревізійної комісії та його заступників.</w:t>
      </w:r>
    </w:p>
    <w:p w:rsidR="005E0B46" w:rsidRPr="001D3D07" w:rsidRDefault="005E0B46" w:rsidP="005E0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B46" w:rsidRPr="001D3D07" w:rsidRDefault="00827B8A" w:rsidP="008A5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07">
        <w:rPr>
          <w:rFonts w:ascii="Times New Roman" w:hAnsi="Times New Roman" w:cs="Times New Roman"/>
          <w:sz w:val="28"/>
          <w:szCs w:val="28"/>
        </w:rPr>
        <w:t>Призначення членів Кваліфікаційної комісії арбітражних керуючих.</w:t>
      </w:r>
    </w:p>
    <w:p w:rsidR="00827B8A" w:rsidRPr="001D3D07" w:rsidRDefault="00827B8A" w:rsidP="00827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B8A" w:rsidRPr="001D3D07" w:rsidRDefault="00827B8A" w:rsidP="00827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07">
        <w:rPr>
          <w:rFonts w:ascii="Times New Roman" w:hAnsi="Times New Roman" w:cs="Times New Roman"/>
          <w:sz w:val="28"/>
          <w:szCs w:val="28"/>
        </w:rPr>
        <w:t>Призначення членів Дисциплінарної комісії арбітражних керуючих.</w:t>
      </w:r>
    </w:p>
    <w:p w:rsidR="001D3D07" w:rsidRPr="001D3D07" w:rsidRDefault="001D3D07" w:rsidP="001D3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DE2" w:rsidRDefault="001D3D07" w:rsidP="00B53D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07">
        <w:rPr>
          <w:rFonts w:ascii="Times New Roman" w:hAnsi="Times New Roman" w:cs="Times New Roman"/>
          <w:sz w:val="28"/>
          <w:szCs w:val="28"/>
        </w:rPr>
        <w:t>Затвердження Кодексу професійної етики арбітражних керуючих.</w:t>
      </w:r>
    </w:p>
    <w:p w:rsidR="005F0EF3" w:rsidRPr="005F0EF3" w:rsidRDefault="005F0EF3" w:rsidP="005F0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F3" w:rsidRPr="00B53DE2" w:rsidRDefault="005F0EF3" w:rsidP="00B53D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утворення та діяльності </w:t>
      </w:r>
      <w:r w:rsidRPr="001D3D07">
        <w:rPr>
          <w:rFonts w:ascii="Times New Roman" w:hAnsi="Times New Roman" w:cs="Times New Roman"/>
          <w:sz w:val="28"/>
          <w:szCs w:val="28"/>
        </w:rPr>
        <w:t>саморегулівної організації арбітражних керуючих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B8A" w:rsidRPr="001D3D07" w:rsidRDefault="00827B8A" w:rsidP="00827B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7B8A" w:rsidRPr="001D3D07" w:rsidSect="00477D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3993"/>
    <w:multiLevelType w:val="hybridMultilevel"/>
    <w:tmpl w:val="406A9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0678E3"/>
    <w:rsid w:val="000678E3"/>
    <w:rsid w:val="001D3D07"/>
    <w:rsid w:val="001D4200"/>
    <w:rsid w:val="002D066C"/>
    <w:rsid w:val="0036227A"/>
    <w:rsid w:val="00371479"/>
    <w:rsid w:val="00432175"/>
    <w:rsid w:val="00477DCA"/>
    <w:rsid w:val="005A23A5"/>
    <w:rsid w:val="005E0B46"/>
    <w:rsid w:val="005F0251"/>
    <w:rsid w:val="005F0EF3"/>
    <w:rsid w:val="007C3B1D"/>
    <w:rsid w:val="007C4D01"/>
    <w:rsid w:val="007E0AC7"/>
    <w:rsid w:val="00827B8A"/>
    <w:rsid w:val="00877C99"/>
    <w:rsid w:val="008A5458"/>
    <w:rsid w:val="00B53DE2"/>
    <w:rsid w:val="00B7526E"/>
    <w:rsid w:val="00C066E0"/>
    <w:rsid w:val="00D67400"/>
    <w:rsid w:val="00F1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i.shevchuk</dc:creator>
  <cp:keywords/>
  <dc:description/>
  <cp:lastModifiedBy>i.shevchuk</cp:lastModifiedBy>
  <cp:revision>25</cp:revision>
  <dcterms:created xsi:type="dcterms:W3CDTF">2019-11-06T14:46:00Z</dcterms:created>
  <dcterms:modified xsi:type="dcterms:W3CDTF">2019-11-06T17:04:00Z</dcterms:modified>
</cp:coreProperties>
</file>